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B3" w:rsidRDefault="00CE78B3" w:rsidP="00CE78B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Отчетен доклад за дейността на Народно Читалище „Светлина1862“</w:t>
      </w:r>
    </w:p>
    <w:p w:rsidR="00CE78B3" w:rsidRDefault="00CE78B3" w:rsidP="00CE78B3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с.Любенова махала общ.Нова Загора</w:t>
      </w:r>
    </w:p>
    <w:p w:rsidR="00CE78B3" w:rsidRDefault="00CE78B3" w:rsidP="00CE78B3">
      <w:pPr>
        <w:pStyle w:val="Standard"/>
        <w:spacing w:line="270" w:lineRule="atLeast"/>
        <w:jc w:val="center"/>
      </w:pPr>
      <w:r>
        <w:rPr>
          <w:b/>
          <w:bCs/>
          <w:color w:val="141823"/>
          <w:sz w:val="36"/>
          <w:szCs w:val="36"/>
        </w:rPr>
        <w:t>за 20</w:t>
      </w:r>
      <w:r>
        <w:rPr>
          <w:b/>
          <w:bCs/>
          <w:color w:val="141823"/>
          <w:sz w:val="36"/>
          <w:szCs w:val="36"/>
          <w:lang w:val="en-US"/>
        </w:rPr>
        <w:t>22</w:t>
      </w:r>
      <w:r>
        <w:rPr>
          <w:b/>
          <w:bCs/>
          <w:color w:val="141823"/>
          <w:sz w:val="36"/>
          <w:szCs w:val="36"/>
        </w:rPr>
        <w:t>год.</w:t>
      </w:r>
    </w:p>
    <w:p w:rsidR="00CE78B3" w:rsidRDefault="00CE78B3" w:rsidP="00CE78B3">
      <w:pPr>
        <w:pStyle w:val="Standard"/>
        <w:spacing w:line="270" w:lineRule="atLeast"/>
        <w:rPr>
          <w:color w:val="222222"/>
          <w:sz w:val="22"/>
        </w:rPr>
      </w:pPr>
    </w:p>
    <w:p w:rsidR="00CE78B3" w:rsidRDefault="00CE78B3" w:rsidP="00CE78B3">
      <w:pPr>
        <w:pStyle w:val="Standard"/>
        <w:rPr>
          <w:b/>
          <w:bCs/>
          <w:sz w:val="32"/>
          <w:szCs w:val="32"/>
        </w:rPr>
      </w:pPr>
    </w:p>
    <w:p w:rsidR="00CE78B3" w:rsidRDefault="00CE78B3" w:rsidP="00CE78B3">
      <w:pPr>
        <w:pStyle w:val="Standard"/>
        <w:jc w:val="center"/>
        <w:rPr>
          <w:b/>
          <w:bCs/>
          <w:sz w:val="36"/>
          <w:szCs w:val="36"/>
        </w:rPr>
      </w:pPr>
    </w:p>
    <w:p w:rsidR="00CE78B3" w:rsidRDefault="00CE78B3" w:rsidP="00CE78B3">
      <w:pPr>
        <w:pStyle w:val="Standard"/>
      </w:pPr>
      <w:r>
        <w:rPr>
          <w:sz w:val="32"/>
          <w:szCs w:val="32"/>
        </w:rPr>
        <w:t xml:space="preserve">    </w:t>
      </w:r>
      <w:r>
        <w:t>НЧ“Светлина 1862“с.</w:t>
      </w:r>
      <w:proofErr w:type="spellStart"/>
      <w:r>
        <w:t>Люб</w:t>
      </w:r>
      <w:proofErr w:type="spellEnd"/>
      <w:r>
        <w:t>. махала е основано през 1862 год. под името Съгласие за който факт свидетелства автентични документи.</w:t>
      </w:r>
    </w:p>
    <w:p w:rsidR="00CE78B3" w:rsidRDefault="00CE78B3" w:rsidP="00CE78B3">
      <w:pPr>
        <w:pStyle w:val="Standard"/>
      </w:pPr>
      <w:r>
        <w:t xml:space="preserve">С </w:t>
      </w:r>
      <w:proofErr w:type="spellStart"/>
      <w:r>
        <w:t>рещение</w:t>
      </w:r>
      <w:proofErr w:type="spellEnd"/>
      <w:r>
        <w:t xml:space="preserve"> №60 от 27.04.2010 г.от Сливенски окръжен съд е вписано в регист</w:t>
      </w:r>
      <w:r>
        <w:rPr>
          <w:lang w:val="en-US"/>
        </w:rPr>
        <w:t>ъ</w:t>
      </w:r>
      <w:r>
        <w:t>р на съда сдружение с нестопанска цел.Народно читалище „Светлина 1862“</w:t>
      </w:r>
    </w:p>
    <w:p w:rsidR="00CE78B3" w:rsidRDefault="00CE78B3" w:rsidP="00CE78B3">
      <w:pPr>
        <w:pStyle w:val="Standard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Библиотечна дейност:</w:t>
      </w:r>
    </w:p>
    <w:p w:rsidR="00CE78B3" w:rsidRDefault="00CE78B3" w:rsidP="00CE78B3">
      <w:pPr>
        <w:pStyle w:val="Standard"/>
        <w:spacing w:line="270" w:lineRule="atLeast"/>
      </w:pPr>
      <w:r>
        <w:rPr>
          <w:color w:val="141823"/>
          <w:sz w:val="22"/>
          <w:szCs w:val="22"/>
        </w:rPr>
        <w:t xml:space="preserve"> </w:t>
      </w:r>
    </w:p>
    <w:p w:rsidR="00CE78B3" w:rsidRDefault="00CE78B3" w:rsidP="00CE78B3">
      <w:pPr>
        <w:pStyle w:val="Standard"/>
        <w:spacing w:line="270" w:lineRule="atLeast"/>
      </w:pPr>
      <w:r>
        <w:rPr>
          <w:color w:val="141823"/>
          <w:sz w:val="22"/>
          <w:szCs w:val="22"/>
        </w:rPr>
        <w:t xml:space="preserve"> </w:t>
      </w:r>
      <w:r>
        <w:rPr>
          <w:color w:val="141823"/>
        </w:rPr>
        <w:t>Разширяване и популяризиране на библиотечните услуги, инициативи за насърчаване на четенето привличане на повече читатели и насърчаване на информационната им грамотност,комплектуване,поддържане и обогатяване фонда на библиотеката,активна работа и по програма „Глобални библиотеки– България”.През годината бяха регистрирани 103 читатели.   Регистрирани са 632 посещения, Много активно се използваше компютърната техника, предоставена на библиотеката по програма  .В информационния център библиотекарят извършваше консултации в помощ при търсене на работа в интернет, при изготвяне на документи</w:t>
      </w:r>
    </w:p>
    <w:p w:rsidR="00CE78B3" w:rsidRDefault="00CE78B3" w:rsidP="00CE78B3">
      <w:pPr>
        <w:pStyle w:val="Standard"/>
        <w:spacing w:line="270" w:lineRule="atLeast"/>
      </w:pPr>
      <w:r>
        <w:rPr>
          <w:color w:val="141823"/>
        </w:rPr>
        <w:t xml:space="preserve"> Съобразно читателските търсения през изминалата година се закупиха103 нови заглавия, предимно художествена литература за деца и възрастни от български и чужди автори.</w:t>
      </w:r>
    </w:p>
    <w:p w:rsidR="00CE78B3" w:rsidRDefault="00CE78B3" w:rsidP="00CE78B3">
      <w:pPr>
        <w:pStyle w:val="Standard"/>
      </w:pPr>
    </w:p>
    <w:p w:rsidR="00CE78B3" w:rsidRDefault="00CE78B3" w:rsidP="00CE78B3">
      <w:pPr>
        <w:pStyle w:val="Standard"/>
        <w:spacing w:line="270" w:lineRule="atLeast"/>
        <w:rPr>
          <w:b/>
          <w:bCs/>
          <w:color w:val="141823"/>
          <w:sz w:val="28"/>
          <w:szCs w:val="28"/>
        </w:rPr>
      </w:pPr>
      <w:r>
        <w:rPr>
          <w:b/>
          <w:bCs/>
          <w:color w:val="141823"/>
          <w:sz w:val="28"/>
          <w:szCs w:val="28"/>
        </w:rPr>
        <w:t>Културно масова работа:</w:t>
      </w:r>
    </w:p>
    <w:p w:rsidR="00CE78B3" w:rsidRDefault="00CE78B3" w:rsidP="00CE78B3">
      <w:pPr>
        <w:pStyle w:val="Standard"/>
        <w:spacing w:line="270" w:lineRule="atLeast"/>
        <w:rPr>
          <w:b/>
          <w:bCs/>
          <w:color w:val="141823"/>
          <w:sz w:val="28"/>
          <w:szCs w:val="28"/>
        </w:rPr>
      </w:pPr>
    </w:p>
    <w:p w:rsidR="00CE78B3" w:rsidRDefault="00CE78B3" w:rsidP="00CE78B3">
      <w:pPr>
        <w:ind w:left="360"/>
      </w:pPr>
      <w:r>
        <w:rPr>
          <w:rFonts w:cs="Calibri"/>
          <w:b/>
          <w:bCs/>
          <w:sz w:val="22"/>
          <w:szCs w:val="22"/>
        </w:rPr>
        <w:t xml:space="preserve">Самодейността </w:t>
      </w:r>
      <w:r>
        <w:rPr>
          <w:rFonts w:cs="Calibri"/>
          <w:sz w:val="22"/>
          <w:szCs w:val="22"/>
        </w:rPr>
        <w:t>на НЧ</w:t>
      </w:r>
      <w:r>
        <w:rPr>
          <w:rFonts w:cs="Calibri"/>
          <w:sz w:val="22"/>
          <w:szCs w:val="22"/>
          <w:lang w:val="en-US"/>
        </w:rPr>
        <w:t xml:space="preserve"> </w:t>
      </w:r>
      <w:r>
        <w:rPr>
          <w:rFonts w:cs="Calibri"/>
          <w:sz w:val="22"/>
          <w:szCs w:val="22"/>
        </w:rPr>
        <w:t>“Светлина1862“ с. Любенова махала се развива главно в областта на фолклора.</w:t>
      </w:r>
      <w:r>
        <w:rPr>
          <w:rFonts w:cs="Calibri"/>
          <w:sz w:val="22"/>
          <w:szCs w:val="22"/>
          <w:lang w:val="en-US"/>
        </w:rPr>
        <w:t xml:space="preserve"> </w:t>
      </w:r>
      <w:r>
        <w:rPr>
          <w:rFonts w:cs="Calibri"/>
          <w:sz w:val="22"/>
          <w:szCs w:val="22"/>
        </w:rPr>
        <w:t>Участваме</w:t>
      </w:r>
      <w:r>
        <w:rPr>
          <w:rFonts w:cs="Calibri"/>
          <w:sz w:val="22"/>
          <w:szCs w:val="22"/>
          <w:lang w:val="en-US"/>
        </w:rPr>
        <w:t xml:space="preserve"> </w:t>
      </w:r>
      <w:r>
        <w:rPr>
          <w:rFonts w:cs="Calibri"/>
          <w:sz w:val="22"/>
          <w:szCs w:val="22"/>
        </w:rPr>
        <w:t>в инициативи,</w:t>
      </w:r>
      <w:r>
        <w:rPr>
          <w:rFonts w:cs="Calibri"/>
          <w:sz w:val="22"/>
          <w:szCs w:val="22"/>
          <w:lang w:val="en-US"/>
        </w:rPr>
        <w:t xml:space="preserve"> </w:t>
      </w:r>
      <w:r>
        <w:rPr>
          <w:rFonts w:cs="Calibri"/>
          <w:sz w:val="22"/>
          <w:szCs w:val="22"/>
        </w:rPr>
        <w:t>концерти,</w:t>
      </w:r>
      <w:r>
        <w:rPr>
          <w:rFonts w:cs="Calibri"/>
          <w:sz w:val="22"/>
          <w:szCs w:val="22"/>
          <w:lang w:val="en-US"/>
        </w:rPr>
        <w:t xml:space="preserve"> </w:t>
      </w:r>
      <w:r>
        <w:rPr>
          <w:rFonts w:cs="Calibri"/>
          <w:sz w:val="22"/>
          <w:szCs w:val="22"/>
        </w:rPr>
        <w:t xml:space="preserve">културни прояви организирани от  община Нова Загора и Национално ниво.  </w:t>
      </w:r>
    </w:p>
    <w:p w:rsidR="00CE78B3" w:rsidRDefault="00CE78B3" w:rsidP="00CE78B3"/>
    <w:p w:rsidR="00CE78B3" w:rsidRDefault="00CE78B3" w:rsidP="00CE78B3">
      <w:r>
        <w:t xml:space="preserve">      Отпразнувахме Международния ден на жената с клуба на пенсионера, празника премина във вълнуваща атмосфера.Приятно си изкарахме и на Първа пролет на 22.03 с Пенсионерски клуб и самодейци при читалището.</w:t>
      </w:r>
    </w:p>
    <w:p w:rsidR="00CE78B3" w:rsidRDefault="00CE78B3" w:rsidP="00CE78B3">
      <w:r>
        <w:t xml:space="preserve">           Библиотекаря  изнесе беседа на учениците от първи клас, как да пазят книгите и правилата на библиотеката            </w:t>
      </w:r>
    </w:p>
    <w:p w:rsidR="00CE78B3" w:rsidRDefault="00CE78B3" w:rsidP="00CE78B3">
      <w:pPr>
        <w:tabs>
          <w:tab w:val="left" w:pos="180"/>
        </w:tabs>
        <w:ind w:firstLine="360"/>
      </w:pPr>
      <w:r>
        <w:t>Отбелязване на Международния ден на детската книга и изкуство с ученици   от 4 клас</w:t>
      </w:r>
    </w:p>
    <w:p w:rsidR="00CE78B3" w:rsidRDefault="00CE78B3" w:rsidP="00CE78B3">
      <w:pPr>
        <w:tabs>
          <w:tab w:val="left" w:pos="180"/>
        </w:tabs>
      </w:pPr>
      <w:r>
        <w:t xml:space="preserve">     Тържествен концерт по случай Деня на славянската писменост,Българската просвета и култура със учениците от ОУ”Ил.</w:t>
      </w:r>
      <w:r>
        <w:rPr>
          <w:lang w:val="en-US"/>
        </w:rPr>
        <w:t xml:space="preserve"> </w:t>
      </w:r>
      <w:r>
        <w:t>Макариополски”</w:t>
      </w:r>
    </w:p>
    <w:p w:rsidR="00CE78B3" w:rsidRDefault="00CE78B3" w:rsidP="00CE78B3">
      <w:pPr>
        <w:tabs>
          <w:tab w:val="left" w:pos="180"/>
        </w:tabs>
      </w:pPr>
      <w:r>
        <w:t>На 14.07 Панихида в памет на историческото клане в селото ни присъствие вземаха членове на читалището .</w:t>
      </w:r>
    </w:p>
    <w:p w:rsidR="00CE78B3" w:rsidRDefault="00CE78B3" w:rsidP="00CE78B3">
      <w:pPr>
        <w:tabs>
          <w:tab w:val="left" w:pos="180"/>
        </w:tabs>
      </w:pPr>
      <w:r>
        <w:t xml:space="preserve">  Фолклорната група участва в Община Нова Загора в „Загоре пее”</w:t>
      </w:r>
    </w:p>
    <w:p w:rsidR="00CE78B3" w:rsidRDefault="00CE78B3" w:rsidP="00CE78B3">
      <w:pPr>
        <w:tabs>
          <w:tab w:val="left" w:pos="180"/>
        </w:tabs>
      </w:pPr>
      <w:r>
        <w:t xml:space="preserve"> На първи ноември отпразнувахме и нашия празник „160 години читалищна дейност „</w:t>
      </w:r>
    </w:p>
    <w:p w:rsidR="00CE78B3" w:rsidRDefault="00CE78B3" w:rsidP="00CE78B3">
      <w:pPr>
        <w:tabs>
          <w:tab w:val="left" w:pos="180"/>
        </w:tabs>
      </w:pPr>
      <w:r>
        <w:t>Тържеството развълнува нашата публика.</w:t>
      </w:r>
    </w:p>
    <w:p w:rsidR="00CE78B3" w:rsidRDefault="00CE78B3" w:rsidP="00CE78B3">
      <w:pPr>
        <w:tabs>
          <w:tab w:val="left" w:pos="180"/>
        </w:tabs>
      </w:pPr>
    </w:p>
    <w:p w:rsidR="00CE78B3" w:rsidRDefault="00CE78B3" w:rsidP="00CE78B3">
      <w:pPr>
        <w:ind w:left="360"/>
      </w:pPr>
      <w:r>
        <w:t xml:space="preserve"> На 21.11.съвместно с Клуба на пенсионера отпразнувахме и деня на Християнското </w:t>
      </w:r>
      <w:r>
        <w:lastRenderedPageBreak/>
        <w:t>семейство  което беше организирано с голямо желание.</w:t>
      </w:r>
    </w:p>
    <w:p w:rsidR="00CE78B3" w:rsidRDefault="00CE78B3" w:rsidP="00CE78B3">
      <w:pPr>
        <w:tabs>
          <w:tab w:val="left" w:pos="180"/>
        </w:tabs>
        <w:ind w:firstLine="360"/>
      </w:pPr>
      <w:r>
        <w:t>Вълнуващо премина и Коледното тържество на  09.12 2022 г  в гр.Раднево съвместно с пенсионерски клубове от Община Раднево.</w:t>
      </w:r>
    </w:p>
    <w:p w:rsidR="00CE78B3" w:rsidRDefault="00CE78B3" w:rsidP="00CE78B3">
      <w:pPr>
        <w:tabs>
          <w:tab w:val="left" w:pos="180"/>
        </w:tabs>
        <w:ind w:firstLine="360"/>
      </w:pPr>
      <w:r>
        <w:t>Да пазим традициите! Коледари всяка година огласят селото ,те носят и продължават стари родове и традиции.</w:t>
      </w:r>
      <w:r>
        <w:rPr>
          <w:rFonts w:cs="Calibri"/>
          <w:sz w:val="22"/>
          <w:szCs w:val="22"/>
        </w:rPr>
        <w:t xml:space="preserve">             </w:t>
      </w:r>
    </w:p>
    <w:p w:rsidR="00CE78B3" w:rsidRDefault="00CE78B3" w:rsidP="00CE78B3">
      <w:pPr>
        <w:pStyle w:val="Standard"/>
        <w:ind w:firstLine="709"/>
        <w:jc w:val="both"/>
      </w:pPr>
    </w:p>
    <w:p w:rsidR="00CE78B3" w:rsidRDefault="00CE78B3" w:rsidP="00CE78B3">
      <w:pPr>
        <w:pStyle w:val="Standard"/>
        <w:spacing w:line="270" w:lineRule="atLeast"/>
        <w:jc w:val="both"/>
      </w:pPr>
      <w:r>
        <w:rPr>
          <w:rFonts w:cs="Calibri"/>
        </w:rPr>
        <w:t>Читалищното дело в село Любенова махала е създадено през 1862 година.,преживяло много и различни периоди в развитието си ,днес то е утвърдено и нужно за обществото ни , което продължава да развива творческите заложби на деца, подрастващи и възрастни, да пази обичаи и традиции</w:t>
      </w:r>
    </w:p>
    <w:p w:rsidR="00CE78B3" w:rsidRDefault="00CE78B3" w:rsidP="00CE78B3">
      <w:pPr>
        <w:pStyle w:val="Standard"/>
      </w:pPr>
    </w:p>
    <w:p w:rsidR="00CE78B3" w:rsidRDefault="00CE78B3" w:rsidP="00CE78B3">
      <w:pPr>
        <w:pStyle w:val="Standard"/>
      </w:pPr>
      <w:r>
        <w:t xml:space="preserve"> Продължавайки своето развитие читалищата в България осъществяват дейността си изправени пред трудности и предизвикателства за своето оцеляване.Ние членовете на читалище „Светлина -1862“ продължаваме да полагаме усилия за да запазим постигнатото, творим и обогатяваме дейността си,за да постигаме нови успехи и ще дадем своя принос за утвърждаването на читалището,като важен културен и информационен институт необходим на хората от селото ни.</w:t>
      </w:r>
    </w:p>
    <w:p w:rsidR="00CE78B3" w:rsidRDefault="00CE78B3" w:rsidP="00CE78B3">
      <w:pPr>
        <w:pStyle w:val="Standard"/>
      </w:pPr>
    </w:p>
    <w:p w:rsidR="00CE78B3" w:rsidRDefault="00CE78B3" w:rsidP="00CE78B3">
      <w:pPr>
        <w:pStyle w:val="Standard"/>
        <w:rPr>
          <w:color w:val="141823"/>
          <w:sz w:val="22"/>
          <w:szCs w:val="22"/>
        </w:rPr>
      </w:pPr>
    </w:p>
    <w:p w:rsidR="00CE78B3" w:rsidRDefault="00CE78B3" w:rsidP="00CE78B3">
      <w:pPr>
        <w:pStyle w:val="Standard"/>
      </w:pPr>
      <w:r>
        <w:t xml:space="preserve"> </w:t>
      </w:r>
    </w:p>
    <w:p w:rsidR="00CE78B3" w:rsidRDefault="00CE78B3" w:rsidP="00CE78B3">
      <w:pPr>
        <w:pStyle w:val="Standard"/>
      </w:pPr>
    </w:p>
    <w:p w:rsidR="00CE78B3" w:rsidRDefault="00CE78B3" w:rsidP="00CE78B3">
      <w:pPr>
        <w:pStyle w:val="Standard"/>
      </w:pPr>
    </w:p>
    <w:p w:rsidR="00CE78B3" w:rsidRDefault="00CE78B3" w:rsidP="00CE78B3">
      <w:pPr>
        <w:pStyle w:val="Standard"/>
      </w:pPr>
    </w:p>
    <w:p w:rsidR="00CE78B3" w:rsidRDefault="00CE78B3" w:rsidP="00CE78B3">
      <w:pPr>
        <w:pStyle w:val="Standard"/>
      </w:pPr>
      <w:r>
        <w:t>.                                                                                         Председател:</w:t>
      </w:r>
    </w:p>
    <w:p w:rsidR="00313529" w:rsidRDefault="00313529"/>
    <w:sectPr w:rsidR="00313529" w:rsidSect="00313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8B3"/>
    <w:rsid w:val="00313529"/>
    <w:rsid w:val="00CE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7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7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2023-01-20T07:31:00Z</dcterms:created>
  <dcterms:modified xsi:type="dcterms:W3CDTF">2023-01-20T07:32:00Z</dcterms:modified>
</cp:coreProperties>
</file>